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6C242" w14:textId="4BA5C2F8" w:rsidR="00CD146F" w:rsidRDefault="00CD146F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4</w:t>
      </w:r>
    </w:p>
    <w:p w14:paraId="19F6DEAF" w14:textId="77777777" w:rsidR="009226D5" w:rsidRDefault="009226D5" w:rsidP="009226D5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>художественного конкурса «Русская весна»,</w:t>
      </w:r>
    </w:p>
    <w:p w14:paraId="4E072130" w14:textId="61BA3A36" w:rsidR="00CD146F" w:rsidRDefault="009226D5" w:rsidP="009226D5">
      <w:pPr>
        <w:spacing w:after="0" w:line="240" w:lineRule="auto"/>
        <w:ind w:left="4819"/>
        <w:contextualSpacing/>
        <w:rPr>
          <w:rFonts w:ascii="Times New Roman" w:hAnsi="Times New Roman"/>
          <w:color w:val="000000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посвященного </w:t>
      </w:r>
      <w:r w:rsidR="00534E60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 возвращения                             города Севастополя в Россию</w:t>
      </w:r>
    </w:p>
    <w:p w14:paraId="029105A8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092C1FF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28FD72" w14:textId="77777777" w:rsidR="00CD146F" w:rsidRDefault="00CD146F" w:rsidP="00CD14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этикетки</w:t>
      </w:r>
    </w:p>
    <w:p w14:paraId="648FFCE4" w14:textId="77777777" w:rsidR="00CD146F" w:rsidRDefault="00CD146F" w:rsidP="00CD146F">
      <w:pPr>
        <w:pStyle w:val="1"/>
        <w:ind w:left="0"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4"/>
      </w:tblGrid>
      <w:tr w:rsidR="00CD146F" w14:paraId="3F6C9972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80C" w14:textId="42F09193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Петров Пётр</w:t>
            </w:r>
            <w:r w:rsidR="005E1E5B">
              <w:rPr>
                <w:rFonts w:cs="Times New Roman"/>
                <w:sz w:val="28"/>
                <w:szCs w:val="28"/>
              </w:rPr>
              <w:t xml:space="preserve"> Петрович</w:t>
            </w:r>
          </w:p>
        </w:tc>
      </w:tr>
      <w:tr w:rsidR="00CD146F" w14:paraId="03A17D36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7006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14 лет</w:t>
            </w:r>
          </w:p>
        </w:tc>
      </w:tr>
      <w:tr w:rsidR="00CD146F" w14:paraId="5C6CFE8E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2ABA" w14:textId="73A32532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="00FF5367">
              <w:rPr>
                <w:rFonts w:cs="Times New Roman"/>
                <w:sz w:val="28"/>
                <w:szCs w:val="28"/>
              </w:rPr>
              <w:t>С семьёй на избирательном участке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CD146F" w14:paraId="14E6D6B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762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акварель</w:t>
            </w:r>
          </w:p>
        </w:tc>
      </w:tr>
      <w:tr w:rsidR="00CD146F" w14:paraId="7E7823E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52A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Преподаватель – Иванова Мария Ивановна, +7(978) 000 00 00</w:t>
            </w:r>
          </w:p>
        </w:tc>
      </w:tr>
      <w:tr w:rsidR="00CD146F" w14:paraId="39B44BEF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CB5B" w14:textId="77777777" w:rsidR="00CD146F" w:rsidRDefault="00CD146F" w:rsidP="00CD146F">
            <w:pPr>
              <w:pStyle w:val="1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ГБОУДОГС «СДШИ»</w:t>
            </w:r>
          </w:p>
        </w:tc>
      </w:tr>
    </w:tbl>
    <w:p w14:paraId="5B96CFB6" w14:textId="43AB586D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146F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1316F8"/>
    <w:rsid w:val="00136418"/>
    <w:rsid w:val="00244132"/>
    <w:rsid w:val="002D4650"/>
    <w:rsid w:val="00370966"/>
    <w:rsid w:val="0040147D"/>
    <w:rsid w:val="004B1CDA"/>
    <w:rsid w:val="004C5B34"/>
    <w:rsid w:val="00534E60"/>
    <w:rsid w:val="005E1E5B"/>
    <w:rsid w:val="00625831"/>
    <w:rsid w:val="006B4D14"/>
    <w:rsid w:val="006E5279"/>
    <w:rsid w:val="00700FC7"/>
    <w:rsid w:val="008F5470"/>
    <w:rsid w:val="009226D5"/>
    <w:rsid w:val="009F47C2"/>
    <w:rsid w:val="00B049AE"/>
    <w:rsid w:val="00BB24C2"/>
    <w:rsid w:val="00C50C43"/>
    <w:rsid w:val="00C66BD2"/>
    <w:rsid w:val="00CD146F"/>
    <w:rsid w:val="00D04A96"/>
    <w:rsid w:val="00D74EE1"/>
    <w:rsid w:val="00DB2920"/>
    <w:rsid w:val="00E5575E"/>
    <w:rsid w:val="00E57CFD"/>
    <w:rsid w:val="00E65CD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8</cp:revision>
  <dcterms:created xsi:type="dcterms:W3CDTF">2024-01-30T06:36:00Z</dcterms:created>
  <dcterms:modified xsi:type="dcterms:W3CDTF">2026-02-11T15:02:00Z</dcterms:modified>
</cp:coreProperties>
</file>